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84" w:rsidRDefault="008145B5" w:rsidP="00D3082C">
      <w:pPr>
        <w:jc w:val="right"/>
      </w:pPr>
      <w:bookmarkStart w:id="0" w:name="_GoBack"/>
      <w:bookmarkEnd w:id="0"/>
      <w:r>
        <w:t>П</w:t>
      </w:r>
      <w:r w:rsidR="00700784">
        <w:t xml:space="preserve">риложение </w:t>
      </w:r>
    </w:p>
    <w:p w:rsidR="00700784" w:rsidRDefault="00700784" w:rsidP="00D3082C">
      <w:pPr>
        <w:jc w:val="right"/>
      </w:pPr>
      <w:r>
        <w:t>к постановлению администрации</w:t>
      </w:r>
    </w:p>
    <w:p w:rsidR="00700784" w:rsidRDefault="00700784" w:rsidP="00D3082C">
      <w:pPr>
        <w:jc w:val="right"/>
      </w:pPr>
      <w:r>
        <w:t>ЗАТО г.Радужный Владимирской области</w:t>
      </w:r>
    </w:p>
    <w:p w:rsidR="00700784" w:rsidRDefault="00F6786E" w:rsidP="00D3082C">
      <w:pPr>
        <w:jc w:val="right"/>
      </w:pPr>
      <w:r>
        <w:t>о</w:t>
      </w:r>
      <w:r w:rsidR="00700784">
        <w:t>т</w:t>
      </w:r>
      <w:r>
        <w:t xml:space="preserve"> 19.08.2016г.</w:t>
      </w:r>
      <w:r w:rsidR="00700784">
        <w:t xml:space="preserve"> </w:t>
      </w:r>
      <w:r>
        <w:t>№ 1265</w:t>
      </w:r>
    </w:p>
    <w:p w:rsidR="00700784" w:rsidRDefault="00700784" w:rsidP="00D3082C">
      <w:pPr>
        <w:jc w:val="center"/>
      </w:pPr>
    </w:p>
    <w:p w:rsidR="00700784" w:rsidRDefault="00700784" w:rsidP="00D3082C">
      <w:pPr>
        <w:jc w:val="center"/>
      </w:pPr>
    </w:p>
    <w:p w:rsidR="008145B5" w:rsidRDefault="00700784" w:rsidP="00D308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прогнозирования доходов бюджета </w:t>
      </w:r>
    </w:p>
    <w:p w:rsidR="00700784" w:rsidRDefault="00700784" w:rsidP="00D308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ЗАТО г.Радужный Владимирской области</w:t>
      </w:r>
    </w:p>
    <w:p w:rsidR="00700784" w:rsidRDefault="00700784" w:rsidP="00D3082C">
      <w:pPr>
        <w:jc w:val="center"/>
        <w:rPr>
          <w:b/>
          <w:bCs/>
          <w:sz w:val="28"/>
          <w:szCs w:val="28"/>
        </w:rPr>
      </w:pPr>
    </w:p>
    <w:p w:rsidR="00700784" w:rsidRPr="00A86A54" w:rsidRDefault="00700784" w:rsidP="00D308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A54">
        <w:rPr>
          <w:rFonts w:ascii="Times New Roman" w:hAnsi="Times New Roman" w:cs="Times New Roman"/>
          <w:sz w:val="28"/>
          <w:szCs w:val="28"/>
        </w:rPr>
        <w:t>Прогноз доходов бюджета ЗАТО г</w:t>
      </w:r>
      <w:proofErr w:type="gramStart"/>
      <w:r w:rsidRPr="00A86A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86A54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в рамках настоящей Методики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главными администраторами (администраторами) доходов </w:t>
      </w:r>
      <w:r w:rsidRPr="00A86A54">
        <w:rPr>
          <w:rFonts w:ascii="Times New Roman" w:hAnsi="Times New Roman" w:cs="Times New Roman"/>
          <w:sz w:val="28"/>
          <w:szCs w:val="28"/>
        </w:rPr>
        <w:t xml:space="preserve">по каждому виду доходов одним </w:t>
      </w:r>
      <w:r>
        <w:rPr>
          <w:rFonts w:ascii="Times New Roman" w:hAnsi="Times New Roman" w:cs="Times New Roman"/>
          <w:sz w:val="28"/>
          <w:szCs w:val="28"/>
        </w:rPr>
        <w:t xml:space="preserve">или несколькими </w:t>
      </w:r>
      <w:r w:rsidRPr="00A86A54">
        <w:rPr>
          <w:rFonts w:ascii="Times New Roman" w:hAnsi="Times New Roman" w:cs="Times New Roman"/>
          <w:sz w:val="28"/>
          <w:szCs w:val="28"/>
        </w:rPr>
        <w:t xml:space="preserve">из следующих </w:t>
      </w:r>
      <w:r>
        <w:rPr>
          <w:rFonts w:ascii="Times New Roman" w:hAnsi="Times New Roman" w:cs="Times New Roman"/>
          <w:sz w:val="28"/>
          <w:szCs w:val="28"/>
        </w:rPr>
        <w:t>методов</w:t>
      </w:r>
      <w:r w:rsidRPr="00A86A54">
        <w:rPr>
          <w:rFonts w:ascii="Times New Roman" w:hAnsi="Times New Roman" w:cs="Times New Roman"/>
          <w:sz w:val="28"/>
          <w:szCs w:val="28"/>
        </w:rPr>
        <w:t>:</w:t>
      </w:r>
    </w:p>
    <w:p w:rsidR="00700784" w:rsidRPr="007765EF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545D7">
        <w:rPr>
          <w:color w:val="000000"/>
          <w:sz w:val="28"/>
          <w:szCs w:val="28"/>
        </w:rPr>
        <w:t xml:space="preserve">     </w:t>
      </w:r>
      <w:r w:rsidRPr="007765EF">
        <w:rPr>
          <w:sz w:val="28"/>
          <w:szCs w:val="28"/>
        </w:rPr>
        <w:t>- прямой расчет, основанный  на  непосредственном  использовании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прогнозных значений объемных  и  стоимостных  показателей,  уровней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ставок  и  других  показателей,   определяющих   прогнозный   объем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поступлений прогнозируемого вида доходов;</w:t>
      </w:r>
    </w:p>
    <w:p w:rsidR="00700784" w:rsidRPr="007765EF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765EF">
        <w:rPr>
          <w:sz w:val="28"/>
          <w:szCs w:val="28"/>
        </w:rPr>
        <w:t xml:space="preserve">     - усреднение - расчет,     осуществляемый      на      основании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усреднения годовых объемов доходов не менее чем за  3 года  или  за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весь период поступления соответствующего  вида  доходов  в  случае,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если он не превышает 3 года;</w:t>
      </w:r>
    </w:p>
    <w:p w:rsidR="00700784" w:rsidRPr="007765EF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765EF">
        <w:rPr>
          <w:sz w:val="28"/>
          <w:szCs w:val="28"/>
        </w:rPr>
        <w:t xml:space="preserve">     - индексация - расчет с применением индекса потребительских  цен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или другого коэффициента, характеризующего динамику прогнозируемого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вида доходов;</w:t>
      </w:r>
    </w:p>
    <w:p w:rsidR="00700784" w:rsidRPr="007765EF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765EF">
        <w:rPr>
          <w:sz w:val="28"/>
          <w:szCs w:val="28"/>
        </w:rPr>
        <w:t xml:space="preserve">     - экстраполяция - расчет, осуществляемый на основании  имеющихся</w:t>
      </w:r>
      <w:r>
        <w:rPr>
          <w:sz w:val="28"/>
          <w:szCs w:val="28"/>
        </w:rPr>
        <w:t xml:space="preserve"> </w:t>
      </w:r>
      <w:r w:rsidRPr="007765EF">
        <w:rPr>
          <w:sz w:val="28"/>
          <w:szCs w:val="28"/>
        </w:rPr>
        <w:t>данных о тенденциях изменений поступлений в прошлых периодах;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765EF">
        <w:rPr>
          <w:sz w:val="28"/>
          <w:szCs w:val="28"/>
        </w:rPr>
        <w:t xml:space="preserve">     - иной способ, который описыва</w:t>
      </w:r>
      <w:r>
        <w:rPr>
          <w:sz w:val="28"/>
          <w:szCs w:val="28"/>
        </w:rPr>
        <w:t>ется в методике прогнозирования.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Прогнозы поступлений доходов в бюджет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 на очередной финансовый год и плановый период главные администраторы (администраторы) доходов предоставляют в финансовое управление администрации ЗАТО г.Радужный Владимирской области.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Представленные прогнозные данные анализируются финансовым управлением администрации  и экономическим отделом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 для внесения в бюджет ЗАТО г.Радужный Владимирской области.</w:t>
      </w:r>
    </w:p>
    <w:p w:rsidR="00700784" w:rsidRDefault="00700784" w:rsidP="006E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Перечень доходов, прогнозирование которых осуществляется по данной Методике, </w:t>
      </w:r>
      <w:proofErr w:type="gramStart"/>
      <w:r>
        <w:rPr>
          <w:sz w:val="28"/>
          <w:szCs w:val="28"/>
        </w:rPr>
        <w:t>приведены</w:t>
      </w:r>
      <w:proofErr w:type="gramEnd"/>
      <w:r>
        <w:rPr>
          <w:sz w:val="28"/>
          <w:szCs w:val="28"/>
        </w:rPr>
        <w:t xml:space="preserve"> в таблице № 1.</w:t>
      </w:r>
    </w:p>
    <w:p w:rsidR="00700784" w:rsidRDefault="00700784" w:rsidP="006E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Перечень доходов, прогнозирование которых осуществляется вне рамок данной Методике, </w:t>
      </w:r>
      <w:proofErr w:type="gramStart"/>
      <w:r>
        <w:rPr>
          <w:sz w:val="28"/>
          <w:szCs w:val="28"/>
        </w:rPr>
        <w:t>приведены</w:t>
      </w:r>
      <w:proofErr w:type="gramEnd"/>
      <w:r>
        <w:rPr>
          <w:sz w:val="28"/>
          <w:szCs w:val="28"/>
        </w:rPr>
        <w:t xml:space="preserve"> в таблице № 2.</w:t>
      </w:r>
    </w:p>
    <w:p w:rsidR="00700784" w:rsidRDefault="00700784" w:rsidP="006E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784" w:rsidRPr="005A24CD" w:rsidRDefault="00700784" w:rsidP="00122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Налоговые  доходы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Прогнозирование налоговых доходов осуществляется методом прямого расчета на основе объема базы налогообложения по установленным ставкам с </w:t>
      </w:r>
      <w:r>
        <w:rPr>
          <w:sz w:val="28"/>
          <w:szCs w:val="28"/>
        </w:rPr>
        <w:lastRenderedPageBreak/>
        <w:t>учетом уровня собираемости налогов и предоставления налоговых льгот в бюджет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области.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Расчет прогноза налогов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 по отдельному налогу производится по следующей формуле: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784" w:rsidRPr="00D3082C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D3082C">
        <w:rPr>
          <w:b/>
          <w:bCs/>
          <w:sz w:val="28"/>
          <w:szCs w:val="28"/>
        </w:rPr>
        <w:t>ПД=НЕ</w:t>
      </w:r>
      <w:r w:rsidRPr="00D3082C">
        <w:rPr>
          <w:b/>
          <w:bCs/>
          <w:sz w:val="28"/>
          <w:szCs w:val="28"/>
          <w:lang w:val="en-US"/>
        </w:rPr>
        <w:t>j</w:t>
      </w:r>
      <w:r w:rsidRPr="00D3082C">
        <w:rPr>
          <w:b/>
          <w:bCs/>
          <w:sz w:val="28"/>
          <w:szCs w:val="28"/>
        </w:rPr>
        <w:t xml:space="preserve"> </w:t>
      </w:r>
      <w:r w:rsidRPr="00D3082C">
        <w:rPr>
          <w:b/>
          <w:bCs/>
        </w:rPr>
        <w:t>х</w:t>
      </w:r>
      <w:r w:rsidRPr="00D3082C">
        <w:rPr>
          <w:b/>
          <w:bCs/>
          <w:sz w:val="28"/>
          <w:szCs w:val="28"/>
        </w:rPr>
        <w:t xml:space="preserve"> </w:t>
      </w:r>
      <w:proofErr w:type="spellStart"/>
      <w:r w:rsidRPr="00D3082C">
        <w:rPr>
          <w:b/>
          <w:bCs/>
          <w:sz w:val="28"/>
          <w:szCs w:val="28"/>
        </w:rPr>
        <w:t>Ст</w:t>
      </w:r>
      <w:proofErr w:type="spellEnd"/>
      <w:r w:rsidRPr="00D3082C">
        <w:rPr>
          <w:b/>
          <w:bCs/>
          <w:sz w:val="28"/>
          <w:szCs w:val="28"/>
        </w:rPr>
        <w:t xml:space="preserve"> </w:t>
      </w:r>
      <w:r w:rsidRPr="00D3082C">
        <w:rPr>
          <w:b/>
          <w:bCs/>
        </w:rPr>
        <w:t>х</w:t>
      </w:r>
      <w:proofErr w:type="gramStart"/>
      <w:r w:rsidRPr="00D3082C">
        <w:rPr>
          <w:b/>
          <w:bCs/>
          <w:sz w:val="28"/>
          <w:szCs w:val="28"/>
        </w:rPr>
        <w:t xml:space="preserve"> К</w:t>
      </w:r>
      <w:proofErr w:type="gramEnd"/>
      <w:r w:rsidRPr="00D3082C">
        <w:rPr>
          <w:b/>
          <w:bCs/>
          <w:sz w:val="28"/>
          <w:szCs w:val="28"/>
        </w:rPr>
        <w:t>^</w:t>
      </w:r>
      <w:r w:rsidRPr="00033E1C">
        <w:rPr>
          <w:b/>
          <w:bCs/>
          <w:lang w:val="en-US"/>
        </w:rPr>
        <w:t>c</w:t>
      </w:r>
      <w:r w:rsidRPr="00033E1C">
        <w:rPr>
          <w:b/>
          <w:bCs/>
        </w:rPr>
        <w:t>об</w:t>
      </w:r>
      <w:r w:rsidRPr="00D3082C">
        <w:rPr>
          <w:b/>
          <w:bCs/>
          <w:sz w:val="28"/>
          <w:szCs w:val="28"/>
        </w:rPr>
        <w:t xml:space="preserve"> </w:t>
      </w:r>
      <w:r w:rsidRPr="00D3082C">
        <w:rPr>
          <w:b/>
          <w:bCs/>
        </w:rPr>
        <w:t>х</w:t>
      </w:r>
      <w:r w:rsidRPr="00D3082C">
        <w:rPr>
          <w:b/>
          <w:bCs/>
          <w:sz w:val="28"/>
          <w:szCs w:val="28"/>
        </w:rPr>
        <w:t xml:space="preserve"> К </w:t>
      </w:r>
      <w:r w:rsidRPr="00D3082C">
        <w:rPr>
          <w:b/>
          <w:bCs/>
          <w:sz w:val="28"/>
          <w:szCs w:val="28"/>
          <w:lang w:val="en-US"/>
        </w:rPr>
        <w:t>j</w:t>
      </w:r>
      <w:r w:rsidRPr="00D3082C">
        <w:rPr>
          <w:b/>
          <w:bCs/>
          <w:sz w:val="28"/>
          <w:szCs w:val="28"/>
        </w:rPr>
        <w:t xml:space="preserve"> </w:t>
      </w:r>
      <w:r w:rsidRPr="00D3082C">
        <w:rPr>
          <w:b/>
          <w:bCs/>
        </w:rPr>
        <w:t xml:space="preserve">х </w:t>
      </w:r>
      <w:r w:rsidRPr="00D3082C">
        <w:rPr>
          <w:b/>
          <w:bCs/>
          <w:sz w:val="28"/>
          <w:szCs w:val="28"/>
        </w:rPr>
        <w:t>НО</w:t>
      </w:r>
      <w:r w:rsidRPr="00D3082C">
        <w:rPr>
          <w:b/>
          <w:bCs/>
          <w:sz w:val="28"/>
          <w:szCs w:val="28"/>
          <w:lang w:val="en-US"/>
        </w:rPr>
        <w:t>j</w:t>
      </w:r>
      <w:r w:rsidRPr="00D3082C">
        <w:rPr>
          <w:b/>
          <w:bCs/>
          <w:sz w:val="28"/>
          <w:szCs w:val="28"/>
        </w:rPr>
        <w:t>,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ПД – прогноз поступлений в городской бюджет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-го налога;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НЕ</w:t>
      </w:r>
      <w:proofErr w:type="gramStart"/>
      <w:r>
        <w:rPr>
          <w:sz w:val="28"/>
          <w:szCs w:val="28"/>
          <w:lang w:val="en-US"/>
        </w:rPr>
        <w:t>j</w:t>
      </w:r>
      <w:proofErr w:type="gramEnd"/>
      <w:r w:rsidRPr="00033E1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33E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база налогообложения (доходная база) для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-го налога;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– налоговая ставка для </w:t>
      </w:r>
      <w:r>
        <w:rPr>
          <w:sz w:val="28"/>
          <w:szCs w:val="28"/>
          <w:lang w:val="en-US"/>
        </w:rPr>
        <w:t>j</w:t>
      </w:r>
      <w:r w:rsidRPr="00033E1C">
        <w:rPr>
          <w:sz w:val="28"/>
          <w:szCs w:val="28"/>
        </w:rPr>
        <w:t>-</w:t>
      </w:r>
      <w:r>
        <w:rPr>
          <w:sz w:val="28"/>
          <w:szCs w:val="28"/>
        </w:rPr>
        <w:t>го налога;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</w:t>
      </w:r>
      <w:r w:rsidRPr="00033E1C">
        <w:rPr>
          <w:sz w:val="28"/>
          <w:szCs w:val="28"/>
        </w:rPr>
        <w:t>^</w:t>
      </w:r>
      <w:r w:rsidRPr="00033E1C">
        <w:t>со</w:t>
      </w:r>
      <w:proofErr w:type="gramStart"/>
      <w:r w:rsidRPr="00033E1C">
        <w:t>б</w:t>
      </w:r>
      <w:proofErr w:type="spellEnd"/>
      <w:r>
        <w:t>-</w:t>
      </w:r>
      <w:proofErr w:type="gramEnd"/>
      <w:r>
        <w:t xml:space="preserve"> </w:t>
      </w:r>
      <w:r>
        <w:rPr>
          <w:sz w:val="28"/>
          <w:szCs w:val="28"/>
        </w:rPr>
        <w:t xml:space="preserve">средний по городу коэффициент собираемости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-го налога в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последнем</w:t>
      </w:r>
      <w:proofErr w:type="gramEnd"/>
      <w:r>
        <w:rPr>
          <w:sz w:val="28"/>
          <w:szCs w:val="28"/>
        </w:rPr>
        <w:t xml:space="preserve"> отчетном году (не более 1);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 коэффициент, характеризующий динамику </w:t>
      </w:r>
      <w:proofErr w:type="gramStart"/>
      <w:r>
        <w:rPr>
          <w:sz w:val="28"/>
          <w:szCs w:val="28"/>
        </w:rPr>
        <w:t>макроэкономических</w:t>
      </w:r>
      <w:proofErr w:type="gramEnd"/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показателей (изменение налогового и бюджетного законодательства,</w:t>
      </w:r>
      <w:proofErr w:type="gramEnd"/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рост потребительских цен) для j –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налога;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НО</w:t>
      </w:r>
      <w:proofErr w:type="gramStart"/>
      <w:r>
        <w:rPr>
          <w:sz w:val="28"/>
          <w:szCs w:val="28"/>
        </w:rPr>
        <w:t>j</w:t>
      </w:r>
      <w:proofErr w:type="spellEnd"/>
      <w:proofErr w:type="gramEnd"/>
      <w:r>
        <w:rPr>
          <w:sz w:val="28"/>
          <w:szCs w:val="28"/>
        </w:rPr>
        <w:t xml:space="preserve"> – норматив отчислений от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-го налога в городской бюджет в соответствии с законодательством Российской Федерации.</w:t>
      </w:r>
    </w:p>
    <w:p w:rsidR="00700784" w:rsidRPr="00106155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Не</w:t>
      </w:r>
      <w:r w:rsidRPr="00106155">
        <w:rPr>
          <w:b/>
          <w:bCs/>
          <w:sz w:val="28"/>
          <w:szCs w:val="28"/>
        </w:rPr>
        <w:t>налоговые доходы</w:t>
      </w:r>
      <w:r>
        <w:rPr>
          <w:sz w:val="28"/>
          <w:szCs w:val="28"/>
        </w:rPr>
        <w:tab/>
      </w:r>
    </w:p>
    <w:p w:rsidR="00700784" w:rsidRDefault="008145B5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00784" w:rsidRPr="008145B5">
        <w:rPr>
          <w:bCs/>
          <w:sz w:val="28"/>
          <w:szCs w:val="28"/>
        </w:rPr>
        <w:t>2.1</w:t>
      </w:r>
      <w:r w:rsidR="00700784" w:rsidRPr="005A24CD">
        <w:rPr>
          <w:b/>
          <w:bCs/>
          <w:sz w:val="28"/>
          <w:szCs w:val="28"/>
        </w:rPr>
        <w:t>.</w:t>
      </w:r>
      <w:r w:rsidR="00700784">
        <w:rPr>
          <w:sz w:val="28"/>
          <w:szCs w:val="28"/>
        </w:rPr>
        <w:t xml:space="preserve"> Прогнозирование неналоговых доходов осуществляется методом прямого расчета в части  доходов: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предоставление</w:t>
      </w:r>
      <w:proofErr w:type="gramEnd"/>
      <w:r>
        <w:rPr>
          <w:sz w:val="28"/>
          <w:szCs w:val="28"/>
        </w:rPr>
        <w:t xml:space="preserve"> имущества, находящегося в муниципальной собственности, в аренду: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алгоритм расчетов прогнозных показателей соответствующего вида доходов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источником данных о сдаваемой в аренду площади и ставке арендной платы являются договоры, заключенные (планируемые к заключению) с арендаторами.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от оказания платных услуг: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алгоритм расчета прогнозных показателей соответствующего вида дохода определяется исходя из количества планируемых платных услуг и их стоимости, установленной органами местного самоуправления;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количества планируемых платных услуг основывается на статистических данных не менее чем за 3 года или за весь период оказания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в случае если он не превышает 3 года.</w:t>
      </w:r>
    </w:p>
    <w:p w:rsidR="00700784" w:rsidRDefault="008145B5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00784" w:rsidRPr="008145B5">
        <w:rPr>
          <w:bCs/>
          <w:sz w:val="28"/>
          <w:szCs w:val="28"/>
        </w:rPr>
        <w:t>2.2.</w:t>
      </w:r>
      <w:r w:rsidR="00700784">
        <w:rPr>
          <w:sz w:val="28"/>
          <w:szCs w:val="28"/>
        </w:rPr>
        <w:t xml:space="preserve"> При прогнозировании доходов от штрафов могут быть использованы различные методы, предусмотренные данной Методикой: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алгоритм расчета прогнозных показателей поступлений доходов в виде штрафов определяется на основании количества правонарушений по видам и размерам платежей за каждый вид нарушений;</w:t>
      </w: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определение прогнозного количества правонарушений каждого вида, закрепленного в законодательстве Российской Федерации, законодательстве  Владимирской области и правовых актах органов местного самоуправления, основывается на статистических данных не менее чем за 3 года или за весь период закрепления в законодательстве Российской Федерации, законодательстве  Владимирской области и правовых актах органов местного самоуправления, соответствующего вида правонарушения в случае, если этот период не превышает 3 лет;</w:t>
      </w:r>
      <w:proofErr w:type="gramEnd"/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размер платежа по каждому виду правонарушений соответствует положениям законодательства Российской Федерации, законодательства Владимирской области с учетом изменений, запланированных на очередной финансовый год и плановый период.</w:t>
      </w:r>
    </w:p>
    <w:p w:rsidR="008145B5" w:rsidRDefault="008145B5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6E0BDF">
        <w:rPr>
          <w:b/>
          <w:bCs/>
          <w:sz w:val="28"/>
          <w:szCs w:val="28"/>
        </w:rPr>
        <w:t xml:space="preserve">Безвозмездное поступление </w:t>
      </w:r>
      <w:r>
        <w:rPr>
          <w:b/>
          <w:bCs/>
          <w:sz w:val="28"/>
          <w:szCs w:val="28"/>
        </w:rPr>
        <w:t>от других бюджетов бюджетной системы Российской Федерации</w:t>
      </w:r>
    </w:p>
    <w:p w:rsidR="008145B5" w:rsidRDefault="008145B5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Ожидаемый объем безвозмездных поступлений определяется на основании </w:t>
      </w:r>
      <w:proofErr w:type="gramStart"/>
      <w:r>
        <w:rPr>
          <w:sz w:val="28"/>
          <w:szCs w:val="28"/>
        </w:rPr>
        <w:t>объема расходов соответствующего бюджета бюджетной системы Российской Федерации</w:t>
      </w:r>
      <w:proofErr w:type="gramEnd"/>
      <w:r>
        <w:rPr>
          <w:sz w:val="28"/>
          <w:szCs w:val="28"/>
        </w:rPr>
        <w:t xml:space="preserve"> в случае, если такой объем расходов определен. </w:t>
      </w:r>
    </w:p>
    <w:p w:rsidR="00700784" w:rsidRDefault="00700784" w:rsidP="00F37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8145B5" w:rsidRDefault="008145B5" w:rsidP="00F37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700784" w:rsidRDefault="00700784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700784" w:rsidRDefault="00700784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624E9C">
        <w:rPr>
          <w:b/>
          <w:bCs/>
          <w:sz w:val="28"/>
          <w:szCs w:val="28"/>
        </w:rPr>
        <w:t>Прогнозирование доходов в бюджет ЗАТО г</w:t>
      </w:r>
      <w:proofErr w:type="gramStart"/>
      <w:r w:rsidRPr="00624E9C">
        <w:rPr>
          <w:b/>
          <w:bCs/>
          <w:sz w:val="28"/>
          <w:szCs w:val="28"/>
        </w:rPr>
        <w:t>.Р</w:t>
      </w:r>
      <w:proofErr w:type="gramEnd"/>
      <w:r w:rsidRPr="00624E9C">
        <w:rPr>
          <w:b/>
          <w:bCs/>
          <w:sz w:val="28"/>
          <w:szCs w:val="28"/>
        </w:rPr>
        <w:t xml:space="preserve">адужный Владимирской области, осуществляемое по данной </w:t>
      </w:r>
      <w:r>
        <w:rPr>
          <w:b/>
          <w:bCs/>
          <w:sz w:val="28"/>
          <w:szCs w:val="28"/>
        </w:rPr>
        <w:t>М</w:t>
      </w:r>
      <w:r w:rsidRPr="00624E9C">
        <w:rPr>
          <w:b/>
          <w:bCs/>
          <w:sz w:val="28"/>
          <w:szCs w:val="28"/>
        </w:rPr>
        <w:t>етодик</w:t>
      </w:r>
      <w:r w:rsidR="008145B5">
        <w:rPr>
          <w:b/>
          <w:bCs/>
          <w:sz w:val="28"/>
          <w:szCs w:val="28"/>
        </w:rPr>
        <w:t>е</w:t>
      </w:r>
    </w:p>
    <w:p w:rsidR="00700784" w:rsidRPr="00624E9C" w:rsidRDefault="00700784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7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43"/>
        <w:gridCol w:w="2520"/>
        <w:gridCol w:w="1899"/>
      </w:tblGrid>
      <w:tr w:rsidR="00700784" w:rsidRPr="00A86A54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C0461">
              <w:rPr>
                <w:rFonts w:ascii="Times New Roman" w:hAnsi="Times New Roman" w:cs="Times New Roman"/>
              </w:rPr>
              <w:t>Виды доходов бюджета  ЗАТО г</w:t>
            </w:r>
            <w:proofErr w:type="gramStart"/>
            <w:r w:rsidRPr="00CC0461">
              <w:rPr>
                <w:rFonts w:ascii="Times New Roman" w:hAnsi="Times New Roman" w:cs="Times New Roman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</w:rPr>
              <w:t>адужный</w:t>
            </w:r>
            <w:r w:rsidR="00CC0461" w:rsidRPr="00CC0461"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C0461">
              <w:rPr>
                <w:rFonts w:ascii="Times New Roman" w:hAnsi="Times New Roman" w:cs="Times New Roman"/>
              </w:rPr>
              <w:t xml:space="preserve">Метод расчета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C0461">
              <w:rPr>
                <w:rFonts w:ascii="Times New Roman" w:hAnsi="Times New Roman" w:cs="Times New Roman"/>
              </w:rPr>
              <w:t>Наименование главных администраторов (администраторов) доходов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CC0461">
              <w:rPr>
                <w:rFonts w:ascii="Times New Roman" w:hAnsi="Times New Roman" w:cs="Times New Roman"/>
              </w:rPr>
              <w:t>Согласующие</w:t>
            </w:r>
            <w:proofErr w:type="gramEnd"/>
            <w:r w:rsidRPr="00CC0461">
              <w:rPr>
                <w:rFonts w:ascii="Times New Roman" w:hAnsi="Times New Roman" w:cs="Times New Roman"/>
              </w:rPr>
              <w:t xml:space="preserve"> ОМСУ по прогнозируемому объему</w:t>
            </w:r>
          </w:p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00784" w:rsidRPr="00A86A54">
        <w:trPr>
          <w:cantSplit/>
          <w:trHeight w:val="93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№10 по Владимирской области           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администрации  </w:t>
            </w:r>
          </w:p>
        </w:tc>
      </w:tr>
      <w:tr w:rsidR="00700784" w:rsidRPr="00A86A54">
        <w:trPr>
          <w:cantSplit/>
          <w:trHeight w:val="36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       </w:t>
            </w:r>
            <w:r w:rsidRPr="00CC0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определенных видов деятельности           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№10 по Владимирской области           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ЗАТО г</w:t>
            </w: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адужный Владимирской области </w:t>
            </w:r>
          </w:p>
        </w:tc>
      </w:tr>
      <w:tr w:rsidR="00700784" w:rsidRPr="00A86A54">
        <w:trPr>
          <w:cantSplit/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№10 по Владимирской области           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ЗАТО г</w:t>
            </w: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адужный Владимирской области </w:t>
            </w:r>
          </w:p>
        </w:tc>
      </w:tr>
      <w:tr w:rsidR="00700784" w:rsidRPr="00A86A54">
        <w:trPr>
          <w:cantSplit/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 патентной системы налогообложения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№10 по Владимирской области           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ЗАТО г</w:t>
            </w: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адужный Владимирской области </w:t>
            </w:r>
          </w:p>
        </w:tc>
      </w:tr>
      <w:tr w:rsidR="00700784" w:rsidRPr="00A86A54">
        <w:trPr>
          <w:cantSplit/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№10 по Владимирской области           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ЗАТО г</w:t>
            </w: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адужный Владимирской области     </w:t>
            </w:r>
          </w:p>
        </w:tc>
      </w:tr>
      <w:tr w:rsidR="00700784" w:rsidRPr="00A86A54">
        <w:trPr>
          <w:cantSplit/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№10 по Владимирской области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ЗАТО г</w:t>
            </w: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адужный Владимирской области     </w:t>
            </w:r>
          </w:p>
        </w:tc>
      </w:tr>
      <w:tr w:rsidR="00700784" w:rsidRPr="00A86A54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Прямой метод 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 w:rsidR="008145B5"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№10 по Владимирской области </w:t>
            </w: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ОВД по ЗАТО г</w:t>
            </w:r>
            <w:proofErr w:type="gramStart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0461">
              <w:rPr>
                <w:rFonts w:ascii="Times New Roman" w:hAnsi="Times New Roman" w:cs="Times New Roman"/>
                <w:sz w:val="24"/>
                <w:szCs w:val="24"/>
              </w:rPr>
              <w:t xml:space="preserve">адужный  по Владимирской области               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0784" w:rsidRPr="00CC0461" w:rsidRDefault="00700784" w:rsidP="00A527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784" w:rsidRDefault="00700784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700784" w:rsidRDefault="00700784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5B5" w:rsidRDefault="008145B5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00784" w:rsidRPr="00033E1C" w:rsidRDefault="00700784" w:rsidP="005A2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№2</w:t>
      </w:r>
    </w:p>
    <w:p w:rsidR="00700784" w:rsidRPr="005A24CD" w:rsidRDefault="00700784" w:rsidP="005A24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24CD">
        <w:rPr>
          <w:rFonts w:ascii="Times New Roman" w:hAnsi="Times New Roman" w:cs="Times New Roman"/>
          <w:b/>
          <w:bCs/>
          <w:sz w:val="26"/>
          <w:szCs w:val="26"/>
        </w:rPr>
        <w:t>Прогнозирование доходов</w:t>
      </w:r>
    </w:p>
    <w:p w:rsidR="00700784" w:rsidRPr="005A24CD" w:rsidRDefault="00700784" w:rsidP="0015014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4CD">
        <w:rPr>
          <w:rFonts w:ascii="Times New Roman" w:hAnsi="Times New Roman" w:cs="Times New Roman"/>
          <w:b/>
          <w:bCs/>
          <w:sz w:val="28"/>
          <w:szCs w:val="28"/>
        </w:rPr>
        <w:t>в бюджет  ЗАТО г</w:t>
      </w:r>
      <w:proofErr w:type="gramStart"/>
      <w:r w:rsidRPr="005A24CD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5A24CD">
        <w:rPr>
          <w:rFonts w:ascii="Times New Roman" w:hAnsi="Times New Roman" w:cs="Times New Roman"/>
          <w:b/>
          <w:bCs/>
          <w:sz w:val="28"/>
          <w:szCs w:val="28"/>
        </w:rPr>
        <w:t xml:space="preserve">адужный Владимирской области, осуществляемое вне рамок настоящей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A24CD">
        <w:rPr>
          <w:rFonts w:ascii="Times New Roman" w:hAnsi="Times New Roman" w:cs="Times New Roman"/>
          <w:b/>
          <w:bCs/>
          <w:sz w:val="28"/>
          <w:szCs w:val="28"/>
        </w:rPr>
        <w:t>етодики</w:t>
      </w:r>
    </w:p>
    <w:p w:rsidR="00700784" w:rsidRPr="005A24CD" w:rsidRDefault="00700784" w:rsidP="0015014E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3154"/>
        <w:gridCol w:w="3119"/>
      </w:tblGrid>
      <w:tr w:rsidR="00700784" w:rsidRPr="00A86A54">
        <w:trPr>
          <w:cantSplit/>
          <w:trHeight w:val="72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8145B5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45B5">
              <w:rPr>
                <w:rFonts w:ascii="Times New Roman" w:hAnsi="Times New Roman" w:cs="Times New Roman"/>
                <w:sz w:val="22"/>
                <w:szCs w:val="22"/>
              </w:rPr>
              <w:t>Виды доходов бюджета  ЗАТО г</w:t>
            </w:r>
            <w:proofErr w:type="gramStart"/>
            <w:r w:rsidRPr="008145B5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8145B5">
              <w:rPr>
                <w:rFonts w:ascii="Times New Roman" w:hAnsi="Times New Roman" w:cs="Times New Roman"/>
                <w:sz w:val="22"/>
                <w:szCs w:val="22"/>
              </w:rPr>
              <w:t>адужный</w:t>
            </w:r>
            <w:r w:rsidR="00CC0461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Владимирской области</w:t>
            </w:r>
            <w:r w:rsidRPr="008145B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8145B5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45B5">
              <w:rPr>
                <w:rFonts w:ascii="Times New Roman" w:hAnsi="Times New Roman" w:cs="Times New Roman"/>
                <w:sz w:val="22"/>
                <w:szCs w:val="22"/>
              </w:rPr>
              <w:t>Наименование главных администраторов (администраторов) доходов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8145B5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45B5">
              <w:rPr>
                <w:rFonts w:ascii="Times New Roman" w:hAnsi="Times New Roman" w:cs="Times New Roman"/>
                <w:sz w:val="22"/>
                <w:szCs w:val="22"/>
              </w:rPr>
              <w:t>Согласующие</w:t>
            </w:r>
            <w:proofErr w:type="gramEnd"/>
            <w:r w:rsidRPr="008145B5">
              <w:rPr>
                <w:rFonts w:ascii="Times New Roman" w:hAnsi="Times New Roman" w:cs="Times New Roman"/>
                <w:sz w:val="22"/>
                <w:szCs w:val="22"/>
              </w:rPr>
              <w:t xml:space="preserve"> ОМСУ по прогнозируемому объему</w:t>
            </w:r>
          </w:p>
        </w:tc>
      </w:tr>
      <w:tr w:rsidR="00700784" w:rsidRPr="00A86A54">
        <w:trPr>
          <w:cantSplit/>
          <w:trHeight w:val="24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0784" w:rsidRPr="00B97CA2">
        <w:trPr>
          <w:cantSplit/>
          <w:trHeight w:val="131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продажи материальных и нематериальных активов (КБК  00011401000000000000)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ЗАТО г</w:t>
            </w:r>
            <w:proofErr w:type="gramStart"/>
            <w:r w:rsidRPr="00B97C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7CA2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 Владимирской области</w:t>
            </w:r>
          </w:p>
        </w:tc>
      </w:tr>
      <w:tr w:rsidR="00700784" w:rsidRPr="00B97CA2">
        <w:trPr>
          <w:cantSplit/>
          <w:trHeight w:val="1692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негативное воздействие на          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окружающую среду (КБК 00011201000010000120) 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              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надзору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природопользования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  <w:t>Владимирской области</w:t>
            </w:r>
            <w:r w:rsidR="00CC046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 Владимирской области</w:t>
            </w:r>
          </w:p>
        </w:tc>
      </w:tr>
      <w:tr w:rsidR="00700784" w:rsidRPr="00B97CA2">
        <w:trPr>
          <w:cantSplit/>
          <w:trHeight w:val="48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(КБК              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00011700000000000000)                       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органы      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самоуправления (администраторы доходов)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784" w:rsidRPr="00B97CA2" w:rsidRDefault="00700784" w:rsidP="00E41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 Владимирской области</w:t>
            </w:r>
            <w:r w:rsidRPr="00B97C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00784" w:rsidRDefault="00700784" w:rsidP="0015014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700784" w:rsidRPr="00B97CA2" w:rsidRDefault="00700784" w:rsidP="0015014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700784" w:rsidRPr="00B97CA2" w:rsidRDefault="00700784" w:rsidP="0015014E">
      <w:pPr>
        <w:rPr>
          <w:rFonts w:ascii="Arial" w:hAnsi="Arial" w:cs="Arial"/>
          <w:sz w:val="24"/>
          <w:szCs w:val="24"/>
        </w:rPr>
      </w:pPr>
    </w:p>
    <w:p w:rsidR="00700784" w:rsidRDefault="00700784" w:rsidP="00D3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784" w:rsidRPr="00D3082C" w:rsidRDefault="00700784" w:rsidP="00D3082C">
      <w:pPr>
        <w:jc w:val="both"/>
        <w:rPr>
          <w:sz w:val="28"/>
          <w:szCs w:val="28"/>
        </w:rPr>
      </w:pPr>
    </w:p>
    <w:sectPr w:rsidR="00700784" w:rsidRPr="00D3082C" w:rsidSect="00ED6D8C">
      <w:footerReference w:type="default" r:id="rId9"/>
      <w:pgSz w:w="12240" w:h="15840"/>
      <w:pgMar w:top="851" w:right="737" w:bottom="1134" w:left="187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CF" w:rsidRDefault="008A79CF" w:rsidP="00C74E8A">
      <w:r>
        <w:separator/>
      </w:r>
    </w:p>
  </w:endnote>
  <w:endnote w:type="continuationSeparator" w:id="0">
    <w:p w:rsidR="008A79CF" w:rsidRDefault="008A79CF" w:rsidP="00C7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5B5" w:rsidRDefault="008145B5" w:rsidP="00FE3A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CF" w:rsidRDefault="008A79CF" w:rsidP="00C74E8A">
      <w:r>
        <w:separator/>
      </w:r>
    </w:p>
  </w:footnote>
  <w:footnote w:type="continuationSeparator" w:id="0">
    <w:p w:rsidR="008A79CF" w:rsidRDefault="008A79CF" w:rsidP="00C7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C5CFD"/>
    <w:multiLevelType w:val="hybridMultilevel"/>
    <w:tmpl w:val="7F267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AD"/>
    <w:rsid w:val="0001591E"/>
    <w:rsid w:val="00033E1C"/>
    <w:rsid w:val="00082B59"/>
    <w:rsid w:val="00097EC4"/>
    <w:rsid w:val="000C5275"/>
    <w:rsid w:val="000F5EFF"/>
    <w:rsid w:val="00106155"/>
    <w:rsid w:val="0012238A"/>
    <w:rsid w:val="00134307"/>
    <w:rsid w:val="0015014E"/>
    <w:rsid w:val="00170642"/>
    <w:rsid w:val="0017717F"/>
    <w:rsid w:val="001D2CD6"/>
    <w:rsid w:val="00226878"/>
    <w:rsid w:val="002824E4"/>
    <w:rsid w:val="002915C3"/>
    <w:rsid w:val="002C2775"/>
    <w:rsid w:val="002F66A8"/>
    <w:rsid w:val="0031707D"/>
    <w:rsid w:val="003379BB"/>
    <w:rsid w:val="00341AAE"/>
    <w:rsid w:val="00345EB0"/>
    <w:rsid w:val="00350BB7"/>
    <w:rsid w:val="0035121C"/>
    <w:rsid w:val="00445AFE"/>
    <w:rsid w:val="004D3EAF"/>
    <w:rsid w:val="004E579B"/>
    <w:rsid w:val="00533DB8"/>
    <w:rsid w:val="0053728B"/>
    <w:rsid w:val="00593338"/>
    <w:rsid w:val="00596F6B"/>
    <w:rsid w:val="005A24CD"/>
    <w:rsid w:val="005F5E6A"/>
    <w:rsid w:val="00624E9C"/>
    <w:rsid w:val="0064725D"/>
    <w:rsid w:val="006C46CD"/>
    <w:rsid w:val="006C7B87"/>
    <w:rsid w:val="006E0BDF"/>
    <w:rsid w:val="006E7587"/>
    <w:rsid w:val="00700784"/>
    <w:rsid w:val="00700AC7"/>
    <w:rsid w:val="007228DD"/>
    <w:rsid w:val="007545D7"/>
    <w:rsid w:val="00773CA1"/>
    <w:rsid w:val="007765EF"/>
    <w:rsid w:val="007C70A3"/>
    <w:rsid w:val="007C7DBC"/>
    <w:rsid w:val="008145B5"/>
    <w:rsid w:val="00822DB5"/>
    <w:rsid w:val="008A79CF"/>
    <w:rsid w:val="009422B1"/>
    <w:rsid w:val="0097798A"/>
    <w:rsid w:val="00986B07"/>
    <w:rsid w:val="009C639C"/>
    <w:rsid w:val="00A2147E"/>
    <w:rsid w:val="00A24580"/>
    <w:rsid w:val="00A5273B"/>
    <w:rsid w:val="00A612C3"/>
    <w:rsid w:val="00A70B8B"/>
    <w:rsid w:val="00A81FFD"/>
    <w:rsid w:val="00A859EC"/>
    <w:rsid w:val="00A86A54"/>
    <w:rsid w:val="00AA7B47"/>
    <w:rsid w:val="00AB100E"/>
    <w:rsid w:val="00AD726E"/>
    <w:rsid w:val="00B218BE"/>
    <w:rsid w:val="00B97CA2"/>
    <w:rsid w:val="00BC1CD8"/>
    <w:rsid w:val="00BE13B1"/>
    <w:rsid w:val="00C62100"/>
    <w:rsid w:val="00C74E8A"/>
    <w:rsid w:val="00C852E7"/>
    <w:rsid w:val="00C920F8"/>
    <w:rsid w:val="00CB48F2"/>
    <w:rsid w:val="00CB7EC8"/>
    <w:rsid w:val="00CC0461"/>
    <w:rsid w:val="00CD53DF"/>
    <w:rsid w:val="00D07EAD"/>
    <w:rsid w:val="00D3082C"/>
    <w:rsid w:val="00D95C1A"/>
    <w:rsid w:val="00DB12B6"/>
    <w:rsid w:val="00DE486B"/>
    <w:rsid w:val="00E41E01"/>
    <w:rsid w:val="00ED6D8C"/>
    <w:rsid w:val="00EE438C"/>
    <w:rsid w:val="00F370FB"/>
    <w:rsid w:val="00F55D14"/>
    <w:rsid w:val="00F651EF"/>
    <w:rsid w:val="00F6786E"/>
    <w:rsid w:val="00FD14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A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07EA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D07E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D07EA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D07EAD"/>
  </w:style>
  <w:style w:type="paragraph" w:styleId="a6">
    <w:name w:val="Balloon Text"/>
    <w:basedOn w:val="a"/>
    <w:link w:val="a7"/>
    <w:uiPriority w:val="99"/>
    <w:semiHidden/>
    <w:rsid w:val="00D07E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7EAD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C27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73CA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A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07EA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D07E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D07EA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D07EAD"/>
  </w:style>
  <w:style w:type="paragraph" w:styleId="a6">
    <w:name w:val="Balloon Text"/>
    <w:basedOn w:val="a"/>
    <w:link w:val="a7"/>
    <w:uiPriority w:val="99"/>
    <w:semiHidden/>
    <w:rsid w:val="00D07E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7EAD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C27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73CA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6AB7-C134-48FB-8319-1B7083FB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2016-08-05T06:53:00Z</cp:lastPrinted>
  <dcterms:created xsi:type="dcterms:W3CDTF">2016-08-22T11:57:00Z</dcterms:created>
  <dcterms:modified xsi:type="dcterms:W3CDTF">2016-08-22T11:57:00Z</dcterms:modified>
</cp:coreProperties>
</file>